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b w:val="1"/>
          <w:sz w:val="28"/>
          <w:szCs w:val="28"/>
        </w:rPr>
      </w:pPr>
      <w:r w:rsidDel="00000000" w:rsidR="00000000" w:rsidRPr="00000000">
        <w:rPr>
          <w:b w:val="1"/>
          <w:sz w:val="28"/>
          <w:szCs w:val="28"/>
          <w:rtl w:val="0"/>
        </w:rPr>
        <w:t xml:space="preserve">Reimagine Tallaght...Melt the Walls</w:t>
      </w:r>
      <w:r w:rsidDel="00000000" w:rsidR="00000000" w:rsidRPr="00000000">
        <w:rPr>
          <w:b w:val="1"/>
          <w:sz w:val="28"/>
          <w:szCs w:val="28"/>
          <w:rtl w:val="0"/>
        </w:rPr>
        <w:t xml:space="preserve"> competition entry form</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Please consult the brief for full details of the submission process, including correct address for sending submissions. Available on www.architecturefoundation.ie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rPr>
          <w:b w:val="1"/>
          <w:sz w:val="28"/>
          <w:szCs w:val="28"/>
        </w:rPr>
      </w:pPr>
      <w:r w:rsidDel="00000000" w:rsidR="00000000" w:rsidRPr="00000000">
        <w:rPr>
          <w:b w:val="1"/>
          <w:sz w:val="28"/>
          <w:szCs w:val="28"/>
          <w:rtl w:val="0"/>
        </w:rPr>
        <w:t xml:space="preserve">Entry Form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b w:val="1"/>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t>
      </w:r>
      <w:r w:rsidDel="00000000" w:rsidR="00000000" w:rsidRPr="00000000">
        <w:rPr>
          <w:rtl w:val="0"/>
        </w:rPr>
        <w:t xml:space="preserve">Entry form to be completed by one architect/architecture graduate as a minimum requirement of the competition.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Please mark tick-boxes where requested.</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u w:val="singl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Main Applicant Contact details: </w:t>
      </w:r>
    </w:p>
    <w:tbl>
      <w:tblPr>
        <w:tblStyle w:val="Table1"/>
        <w:tblW w:w="85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6707"/>
        <w:tblGridChange w:id="0">
          <w:tblGrid>
            <w:gridCol w:w="1809"/>
            <w:gridCol w:w="6707"/>
          </w:tblGrid>
        </w:tblGridChange>
      </w:tblGrid>
      <w:tr>
        <w:tc>
          <w:tcP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*Name</w:t>
            </w:r>
          </w:p>
        </w:tc>
        <w:tc>
          <w:tcP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Address</w:t>
            </w:r>
          </w:p>
        </w:tc>
        <w:tc>
          <w:tcP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Email</w:t>
            </w:r>
          </w:p>
        </w:tc>
        <w:tc>
          <w:tcP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Tel</w:t>
            </w:r>
          </w:p>
        </w:tc>
        <w:tc>
          <w:tcP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trHeight w:val="220" w:hRule="atLeast"/>
        </w:trPr>
        <w:tc>
          <w:tcPr>
            <w:gridSpan w:val="2"/>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Biography (max 300 words)</w:t>
            </w:r>
          </w:p>
        </w:tc>
      </w:tr>
      <w:tr>
        <w:trPr>
          <w:trHeight w:val="220" w:hRule="atLeast"/>
        </w:trPr>
        <w:tc>
          <w:tcPr>
            <w:gridSpan w:val="2"/>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bl>
      <w:tblPr>
        <w:tblStyle w:val="Table2"/>
        <w:tblW w:w="4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
        <w:tblGridChange w:id="0">
          <w:tblGrid>
            <w:gridCol w:w="481"/>
          </w:tblGrid>
        </w:tblGridChange>
      </w:tblGrid>
      <w:tr>
        <w:trPr>
          <w:trHeight w:val="300" w:hRule="atLeast"/>
        </w:trPr>
        <w:tc>
          <w:tcP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Architecture graduate (Degree course)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Qualification</w:t>
        <w:tab/>
        <w:tab/>
        <w:tab/>
        <w:t xml:space="preserv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University</w:t>
        <w:tab/>
        <w:tab/>
        <w:tab/>
        <w:t xml:space="preserv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Year</w:t>
        <w:tab/>
        <w:tab/>
        <w:tab/>
        <w:tab/>
        <w:t xml:space="preserv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Or</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bl>
      <w:tblPr>
        <w:tblStyle w:val="Table3"/>
        <w:tblW w:w="4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
        <w:tblGridChange w:id="0">
          <w:tblGrid>
            <w:gridCol w:w="481"/>
          </w:tblGrid>
        </w:tblGridChange>
      </w:tblGrid>
      <w:tr>
        <w:trPr>
          <w:trHeight w:val="300" w:hRule="atLeast"/>
        </w:trPr>
        <w:tc>
          <w:tcP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Architect</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RIAI Registration Number </w:t>
        <w:tab/>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ARB Registration number</w:t>
        <w:tab/>
        <w:t xml:space="preserv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(for architects residing in Northern Ireland)</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ILI</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Registration Number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Other team members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bl>
      <w:tblPr>
        <w:tblStyle w:val="Table4"/>
        <w:tblW w:w="8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5"/>
        <w:gridCol w:w="6735"/>
        <w:tblGridChange w:id="0">
          <w:tblGrid>
            <w:gridCol w:w="1785"/>
            <w:gridCol w:w="6735"/>
          </w:tblGrid>
        </w:tblGridChange>
      </w:tblGrid>
      <w:tr>
        <w:tc>
          <w:tcP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Name and area of expertise:</w:t>
            </w:r>
          </w:p>
        </w:tc>
        <w:tc>
          <w:tcP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trHeight w:val="220" w:hRule="atLeast"/>
        </w:trPr>
        <w:tc>
          <w:tcPr>
            <w:gridSpan w:val="2"/>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Biography (max 300 words)</w:t>
            </w:r>
          </w:p>
        </w:tc>
      </w:tr>
      <w:tr>
        <w:trPr>
          <w:trHeight w:val="220" w:hRule="atLeast"/>
        </w:trPr>
        <w:tc>
          <w:tcPr>
            <w:gridSpan w:val="2"/>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trHeight w:val="720" w:hRule="atLeast"/>
        </w:trPr>
        <w:tc>
          <w:tcP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Name and area of expertise:</w:t>
            </w:r>
          </w:p>
        </w:tc>
        <w:tc>
          <w:tcP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trHeight w:val="220" w:hRule="atLeast"/>
        </w:trPr>
        <w:tc>
          <w:tcPr>
            <w:gridSpan w:val="2"/>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Biography (max 300 words)</w:t>
            </w:r>
          </w:p>
        </w:tc>
      </w:tr>
      <w:tr>
        <w:trPr>
          <w:trHeight w:val="1600" w:hRule="atLeast"/>
        </w:trPr>
        <w:tc>
          <w:tcPr>
            <w:gridSpan w:val="2"/>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Name and area of expertise:</w:t>
            </w:r>
          </w:p>
        </w:tc>
        <w:tc>
          <w:tcP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trHeight w:val="220" w:hRule="atLeast"/>
        </w:trPr>
        <w:tc>
          <w:tcPr>
            <w:gridSpan w:val="2"/>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Biography (max 300 words)</w:t>
            </w:r>
          </w:p>
        </w:tc>
      </w:tr>
      <w:tr>
        <w:trPr>
          <w:trHeight w:val="220" w:hRule="atLeast"/>
        </w:trPr>
        <w:tc>
          <w:tcPr>
            <w:gridSpan w:val="2"/>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trHeight w:val="220" w:hRule="atLeast"/>
        </w:trPr>
        <w:tc>
          <w:tcP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Name and area of expertise:</w:t>
            </w:r>
          </w:p>
        </w:tc>
        <w:tc>
          <w:tcP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trHeight w:val="220" w:hRule="atLeast"/>
        </w:trPr>
        <w:tc>
          <w:tcPr>
            <w:gridSpan w:val="2"/>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Biography (max 300 words)</w:t>
            </w:r>
          </w:p>
        </w:tc>
      </w:tr>
      <w:tr>
        <w:trPr>
          <w:trHeight w:val="220" w:hRule="atLeast"/>
        </w:trPr>
        <w:tc>
          <w:tcPr>
            <w:gridSpan w:val="2"/>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trHeight w:val="220" w:hRule="atLeast"/>
        </w:trPr>
        <w:tc>
          <w:tcPr>
            <w:gridSpan w:val="2"/>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(Add more as required)</w:t>
            </w:r>
          </w:p>
        </w:tc>
      </w:tr>
    </w:tbl>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One member of the team must be able to provide Public Liability insurance indemnifying the Council against all claims to the limit of €6.5 million and Employer’s Liability to the value of €13 million as required.</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Name of responsible team member: </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bl>
      <w:tblPr>
        <w:tblStyle w:val="Table5"/>
        <w:tblW w:w="4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
        <w:tblGridChange w:id="0">
          <w:tblGrid>
            <w:gridCol w:w="481"/>
          </w:tblGrid>
        </w:tblGridChange>
      </w:tblGrid>
      <w:tr>
        <w:trPr>
          <w:trHeight w:val="300" w:hRule="atLeast"/>
        </w:trPr>
        <w:tc>
          <w:tcP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Image release</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 confirm that I understand the terms and conditions regarding images used in the Public Age competition submission, if any, and authorise release of submitted images for this purpose:</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i w:val="1"/>
          <w:rtl w:val="0"/>
        </w:rPr>
        <w:t xml:space="preserve">Any individual(s) or team entering the competition will be deemed to have given the</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i w:val="1"/>
          <w:rtl w:val="0"/>
        </w:rPr>
        <w:t xml:space="preserve">competition organisers, SDCC</w:t>
      </w:r>
      <w:r w:rsidDel="00000000" w:rsidR="00000000" w:rsidRPr="00000000">
        <w:rPr>
          <w:i w:val="1"/>
          <w:rtl w:val="0"/>
        </w:rPr>
        <w:t xml:space="preserve"> Arts Office, IAF and TCA</w:t>
      </w:r>
      <w:r w:rsidDel="00000000" w:rsidR="00000000" w:rsidRPr="00000000">
        <w:rPr>
          <w:i w:val="1"/>
          <w:rtl w:val="0"/>
        </w:rPr>
        <w:t xml:space="preserve">, an irrevocable free licence to use and reproduce any designs or other material provided for all purposes connected with promoting the competition. The winning design team shall retain copyright of their project outcome, but must always acknowledge the project as being commissioned by the SDCC Arts Office, TCA, with additional grant-aid support from Creative Ireland, and run by the Irish Architecture Foundation. </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Signed: (main applicant)</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Date:</w:t>
      </w:r>
      <w:r w:rsidDel="00000000" w:rsidR="00000000" w:rsidRPr="00000000">
        <w:rPr>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Questions, all to be completed</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Tell us about the team: who is part of the team and why? </w:t>
            </w:r>
            <w:r w:rsidDel="00000000" w:rsidR="00000000" w:rsidRPr="00000000">
              <w:rPr>
                <w:b w:val="1"/>
                <w:rtl w:val="0"/>
              </w:rPr>
              <w:t xml:space="preserve">(max 500 words)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Can you share with us examples of work or research undertaken by one or more of the team members that relate to areas such as community-led design, considerate design of the public realm, universal design, temporary interventions, public installations…? Include a maximum of five examples, </w:t>
            </w:r>
            <w:r w:rsidDel="00000000" w:rsidR="00000000" w:rsidRPr="00000000">
              <w:rPr>
                <w:b w:val="1"/>
                <w:rtl w:val="0"/>
              </w:rPr>
              <w:t xml:space="preserve">max 300 words each</w:t>
            </w:r>
            <w:r w:rsidDel="00000000" w:rsidR="00000000" w:rsidRPr="00000000">
              <w:rPr>
                <w:rtl w:val="0"/>
              </w:rPr>
              <w:t xml:space="preserve"> and include an image for each with your application, where necessary.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What outcome are you proposing? Please explain in </w:t>
            </w:r>
            <w:r w:rsidDel="00000000" w:rsidR="00000000" w:rsidRPr="00000000">
              <w:rPr>
                <w:b w:val="1"/>
                <w:rtl w:val="0"/>
              </w:rPr>
              <w:t xml:space="preserve">max 700 words</w:t>
            </w:r>
            <w:r w:rsidDel="00000000" w:rsidR="00000000" w:rsidRPr="00000000">
              <w:rPr>
                <w:rtl w:val="0"/>
              </w:rPr>
              <w:t xml:space="preserve">, and also attach a digital A0 artwork detailing your proposal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Can you tell us a little about the approach you would take to a consultative process in this project? What will your methodology be? </w:t>
            </w:r>
            <w:r w:rsidDel="00000000" w:rsidR="00000000" w:rsidRPr="00000000">
              <w:rPr>
                <w:b w:val="1"/>
                <w:rtl w:val="0"/>
              </w:rPr>
              <w:t xml:space="preserve">(max 700 words)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This project begins in July 2019 and can be completed any time before the 16th September 2019. Tell us about the timeline you would use for the project. Approximately how long would it take you from initial consultation and planning to delivery, and why? </w:t>
            </w:r>
            <w:r w:rsidDel="00000000" w:rsidR="00000000" w:rsidRPr="00000000">
              <w:rPr>
                <w:b w:val="1"/>
                <w:rtl w:val="0"/>
              </w:rPr>
              <w:t xml:space="preserve">(max 300 words)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Tell us about your interest in the area of public space, community led-design; civic programming: and what has drawn you to this project? Do you have relevant experience, or interest in particular aspects of the areas of architecture, design and public realm? </w:t>
            </w:r>
            <w:r w:rsidDel="00000000" w:rsidR="00000000" w:rsidRPr="00000000">
              <w:rPr>
                <w:b w:val="1"/>
                <w:rtl w:val="0"/>
              </w:rPr>
              <w:t xml:space="preserve">(max 500 words)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also attach </w:t>
      </w:r>
      <w:r w:rsidDel="00000000" w:rsidR="00000000" w:rsidRPr="00000000">
        <w:rPr>
          <w:b w:val="1"/>
          <w:rtl w:val="0"/>
        </w:rPr>
        <w:t xml:space="preserve">an itemised budget</w:t>
      </w:r>
      <w:r w:rsidDel="00000000" w:rsidR="00000000" w:rsidRPr="00000000">
        <w:rPr>
          <w:rtl w:val="0"/>
        </w:rPr>
        <w:t xml:space="preserve"> outlining how you will spend the €19,000 fee on the project. Note that the fee must cover design fee and all expenses - research, collaborative and consultative sessions, development and (if necessary) build of the project outcome, venue hire, VAT and any other associated costs. The budget must not be exceeded during project delivery.</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Application form and budget along with relevant images, to be sent by email or post (when posting, please include five hard copies) to the Irish Architecture Foundation. Submissions must reach the Irish Architecture Foundation by 28 June 2019.</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engagement</w:t>
      </w:r>
      <w:hyperlink r:id="rId6">
        <w:r w:rsidDel="00000000" w:rsidR="00000000" w:rsidRPr="00000000">
          <w:rPr>
            <w:color w:val="1155cc"/>
            <w:u w:val="single"/>
            <w:rtl w:val="0"/>
          </w:rPr>
          <w:t xml:space="preserve">@architecturefoundation.ie</w:t>
        </w:r>
      </w:hyperlink>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Reimagine Tallaght...Melt the Walls</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Irish Architecture Foundation</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 Bachelor’s Walk</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Dublin 1</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rojects@architecturefound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